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24CD24AA" w:rsidR="006A0A01" w:rsidRPr="00A53552" w:rsidRDefault="00E62419" w:rsidP="005A24E7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III</w:t>
      </w:r>
    </w:p>
    <w:p w14:paraId="7B4AA824" w14:textId="4C1C56E4" w:rsidR="00581AD1" w:rsidRPr="00A53552" w:rsidRDefault="004336DB" w:rsidP="005A24E7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  <w:r w:rsidR="00E62419" w:rsidRPr="004C37DF">
        <w:rPr>
          <w:b/>
          <w:sz w:val="24"/>
          <w:szCs w:val="24"/>
        </w:rPr>
        <w:t>HABILITAÇÃO PRÉVIA</w:t>
      </w:r>
    </w:p>
    <w:p w14:paraId="6E7B9F8F" w14:textId="3909C569" w:rsidR="00554B4A" w:rsidRPr="00C72ABD" w:rsidRDefault="00554B4A" w:rsidP="005A24E7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E62419" w:rsidRPr="00267B5D">
        <w:rPr>
          <w:b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5D5961">
        <w:rPr>
          <w:b/>
          <w:color w:val="auto"/>
          <w:sz w:val="24"/>
          <w:szCs w:val="24"/>
        </w:rPr>
        <w:t>3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2A4B8030" w:rsidR="00554B4A" w:rsidRPr="00F4314C" w:rsidRDefault="00554B4A" w:rsidP="005A24E7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5D5961">
        <w:rPr>
          <w:b/>
          <w:color w:val="auto"/>
          <w:sz w:val="24"/>
          <w:szCs w:val="24"/>
        </w:rPr>
        <w:t>8</w:t>
      </w:r>
      <w:r w:rsidR="00E62419">
        <w:rPr>
          <w:b/>
          <w:color w:val="auto"/>
          <w:sz w:val="24"/>
          <w:szCs w:val="24"/>
        </w:rPr>
        <w:t>6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27FAEB43" w14:textId="5E13B11A" w:rsidR="00E62419" w:rsidRDefault="00E74D19" w:rsidP="00E62419">
      <w:pPr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5D5961" w:rsidRPr="006B4A2D">
        <w:rPr>
          <w:b/>
          <w:sz w:val="22"/>
        </w:rPr>
        <w:t>REGISTRO DE PREÇOS PARA FUTURA E EVENTUAL AQUISIÇÃO PARCELADA DE GÊNEROS ALIMENTÍCIOS, MATERIAIS DE LIMPEZA E HIGIENE PESSOAL PARA DOAÇÃO DE CESTAS BÁSICAS ÀS FAMÍLIAS CARENTES DO MUNICÍPIO DE ARAPUÁ/MG</w:t>
      </w:r>
      <w:r w:rsidR="005D5961" w:rsidRPr="00C72A45">
        <w:rPr>
          <w:sz w:val="22"/>
        </w:rPr>
        <w:t>.</w:t>
      </w:r>
    </w:p>
    <w:p w14:paraId="33B4A10B" w14:textId="77777777" w:rsidR="005A24E7" w:rsidRDefault="005A24E7" w:rsidP="005A24E7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DECLARAÇÃO</w:t>
      </w:r>
    </w:p>
    <w:p w14:paraId="3392E682" w14:textId="46D67442" w:rsidR="005A24E7" w:rsidRDefault="005A24E7" w:rsidP="005A24E7">
      <w:pPr>
        <w:spacing w:after="11" w:line="276" w:lineRule="auto"/>
        <w:ind w:left="-5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 empresa</w:t>
      </w:r>
      <w:proofErr w:type="gramStart"/>
      <w:r>
        <w:rPr>
          <w:color w:val="auto"/>
          <w:sz w:val="24"/>
          <w:szCs w:val="24"/>
        </w:rPr>
        <w:t>................................................................................</w:t>
      </w:r>
      <w:proofErr w:type="gramEnd"/>
      <w:r>
        <w:rPr>
          <w:color w:val="auto"/>
          <w:sz w:val="24"/>
          <w:szCs w:val="24"/>
        </w:rPr>
        <w:t xml:space="preserve">, CNPJ nº......................................, declara, sob as penas da lei, </w:t>
      </w:r>
      <w:r w:rsidR="005D5961">
        <w:rPr>
          <w:b/>
          <w:color w:val="auto"/>
          <w:sz w:val="24"/>
          <w:szCs w:val="24"/>
        </w:rPr>
        <w:t>Pregão Presencial nº 003</w:t>
      </w:r>
      <w:bookmarkStart w:id="0" w:name="_GoBack"/>
      <w:bookmarkEnd w:id="0"/>
      <w:r>
        <w:rPr>
          <w:b/>
          <w:color w:val="auto"/>
          <w:sz w:val="24"/>
          <w:szCs w:val="24"/>
        </w:rPr>
        <w:t xml:space="preserve">/2024. </w:t>
      </w:r>
    </w:p>
    <w:p w14:paraId="25A1D5F4" w14:textId="77777777" w:rsidR="005A24E7" w:rsidRDefault="005A24E7" w:rsidP="005A24E7">
      <w:pPr>
        <w:numPr>
          <w:ilvl w:val="0"/>
          <w:numId w:val="41"/>
        </w:numPr>
        <w:spacing w:after="147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para todos os efeitos legais que, ao apresentar a proposta, com os preços e prazos indicados, estamos de pleno acordo com as condições gerais e especiais estabelecidas para esta licitação, </w:t>
      </w:r>
      <w:proofErr w:type="gramStart"/>
      <w:r>
        <w:rPr>
          <w:color w:val="auto"/>
          <w:sz w:val="24"/>
          <w:szCs w:val="24"/>
        </w:rPr>
        <w:t>as quais nos submetemos</w:t>
      </w:r>
      <w:proofErr w:type="gramEnd"/>
      <w:r>
        <w:rPr>
          <w:color w:val="auto"/>
          <w:sz w:val="24"/>
          <w:szCs w:val="24"/>
        </w:rPr>
        <w:t xml:space="preserve"> incondicional e integralmente.  </w:t>
      </w:r>
    </w:p>
    <w:p w14:paraId="4C99CB7B" w14:textId="77777777" w:rsidR="005A24E7" w:rsidRDefault="005A24E7" w:rsidP="005A24E7">
      <w:pPr>
        <w:numPr>
          <w:ilvl w:val="0"/>
          <w:numId w:val="41"/>
        </w:numPr>
        <w:spacing w:after="150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14:paraId="431FFF5B" w14:textId="77777777" w:rsidR="005A24E7" w:rsidRDefault="005A24E7" w:rsidP="005A24E7">
      <w:pPr>
        <w:numPr>
          <w:ilvl w:val="0"/>
          <w:numId w:val="41"/>
        </w:numPr>
        <w:spacing w:after="147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seus incisos e parágrafos da lei 14.133/21) e não possuímos em nosso quadro societário servidor público da ativa, ou empregado de empresa pública ou de sociedade de economia mista.  </w:t>
      </w:r>
    </w:p>
    <w:p w14:paraId="3D941F73" w14:textId="77777777" w:rsidR="005A24E7" w:rsidRDefault="005A24E7" w:rsidP="005A24E7">
      <w:pPr>
        <w:numPr>
          <w:ilvl w:val="0"/>
          <w:numId w:val="41"/>
        </w:numPr>
        <w:spacing w:after="11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esferas Federal, Estadual e Municipal, inclusive no Distrito Federal, conforme art. 337-M da Lei nº. 14.133/21.  </w:t>
      </w:r>
    </w:p>
    <w:p w14:paraId="76874D00" w14:textId="77777777" w:rsidR="005A24E7" w:rsidRDefault="005A24E7" w:rsidP="005A24E7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............................................</w:t>
      </w:r>
      <w:proofErr w:type="gramEnd"/>
      <w:r>
        <w:rPr>
          <w:color w:val="auto"/>
          <w:sz w:val="24"/>
          <w:szCs w:val="24"/>
        </w:rPr>
        <w:t xml:space="preserve">/............., ........... </w:t>
      </w:r>
      <w:proofErr w:type="gramStart"/>
      <w:r>
        <w:rPr>
          <w:color w:val="auto"/>
          <w:sz w:val="24"/>
          <w:szCs w:val="24"/>
        </w:rPr>
        <w:t>de</w:t>
      </w:r>
      <w:proofErr w:type="gramEnd"/>
      <w:r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>
        <w:rPr>
          <w:color w:val="auto"/>
          <w:sz w:val="24"/>
          <w:szCs w:val="24"/>
        </w:rPr>
        <w:t>de</w:t>
      </w:r>
      <w:proofErr w:type="gramEnd"/>
      <w:r>
        <w:rPr>
          <w:color w:val="auto"/>
          <w:sz w:val="24"/>
          <w:szCs w:val="24"/>
        </w:rPr>
        <w:t xml:space="preserve"> 2024. </w:t>
      </w:r>
    </w:p>
    <w:p w14:paraId="41C5A9F3" w14:textId="77777777" w:rsidR="005A24E7" w:rsidRDefault="005A24E7" w:rsidP="005A24E7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14:paraId="5715B720" w14:textId="77777777" w:rsidR="005A24E7" w:rsidRDefault="005A24E7" w:rsidP="005A24E7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</w:t>
      </w:r>
    </w:p>
    <w:p w14:paraId="69CDD3E2" w14:textId="771F3D62" w:rsidR="00E62419" w:rsidRDefault="005A24E7" w:rsidP="005A24E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Nome e assinatura do Diretor ou Representante Legal</w:t>
      </w:r>
    </w:p>
    <w:p w14:paraId="18467C04" w14:textId="77777777" w:rsidR="00E62419" w:rsidRDefault="00E62419" w:rsidP="00E62419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14:paraId="06B482AD" w14:textId="77777777" w:rsidR="00E62419" w:rsidRDefault="00E62419" w:rsidP="00E62419">
      <w:pPr>
        <w:contextualSpacing/>
        <w:rPr>
          <w:rStyle w:val="WW-Fontepargpadro11"/>
          <w:b/>
          <w:sz w:val="22"/>
        </w:rPr>
      </w:pPr>
    </w:p>
    <w:p w14:paraId="5605ECFB" w14:textId="77777777" w:rsidR="00E62419" w:rsidRDefault="00E62419" w:rsidP="00E62419">
      <w:pPr>
        <w:contextualSpacing/>
        <w:rPr>
          <w:rStyle w:val="WW-Fontepargpadro11"/>
          <w:b/>
          <w:sz w:val="22"/>
        </w:rPr>
      </w:pPr>
      <w:r w:rsidRPr="00647B2F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5D5961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D5961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5D5961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5D5961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24E7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961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2419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0A935-6284-47E5-956B-2203496A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1</Pages>
  <Words>310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2024-10-02T18:08:00Z</dcterms:modified>
</cp:coreProperties>
</file>